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20" w:firstLineChars="100"/>
        <w:rPr>
          <w:rFonts w:hint="eastAsia" w:ascii="方正大标宋简体" w:hAnsi="黑体" w:eastAsia="方正大标宋简体"/>
          <w:b/>
          <w:sz w:val="28"/>
          <w:szCs w:val="28"/>
        </w:rPr>
      </w:pPr>
      <w:r>
        <w:rPr>
          <w:rFonts w:hint="eastAsia" w:ascii="仿宋_GB2312" w:eastAsia="仿宋_GB2312"/>
          <w:bCs/>
          <w:sz w:val="32"/>
          <w:szCs w:val="32"/>
        </w:rPr>
        <w:t>附件1：</w:t>
      </w:r>
      <w:r>
        <w:rPr>
          <w:rFonts w:hint="eastAsia" w:ascii="方正大标宋简体" w:hAnsi="黑体" w:eastAsia="方正大标宋简体"/>
          <w:b/>
          <w:sz w:val="28"/>
          <w:szCs w:val="28"/>
        </w:rPr>
        <w:t>论坛注册</w:t>
      </w:r>
    </w:p>
    <w:p>
      <w:pPr>
        <w:spacing w:after="156" w:afterLines="50" w:line="520" w:lineRule="exact"/>
        <w:jc w:val="center"/>
        <w:rPr>
          <w:rFonts w:ascii="方正大标宋简体" w:hAnsi="黑体" w:eastAsia="方正大标宋简体"/>
          <w:b/>
          <w:sz w:val="32"/>
          <w:szCs w:val="32"/>
        </w:rPr>
      </w:pPr>
      <w:r>
        <w:rPr>
          <w:rFonts w:hint="eastAsia" w:ascii="方正大标宋简体" w:hAnsi="黑体" w:eastAsia="方正大标宋简体"/>
          <w:b/>
          <w:sz w:val="32"/>
          <w:szCs w:val="32"/>
        </w:rPr>
        <w:t>论坛注册回执表</w:t>
      </w:r>
      <w:bookmarkStart w:id="0" w:name="_GoBack"/>
      <w:bookmarkEnd w:id="0"/>
    </w:p>
    <w:tbl>
      <w:tblPr>
        <w:tblStyle w:val="4"/>
        <w:tblW w:w="103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746"/>
        <w:gridCol w:w="1605"/>
        <w:gridCol w:w="4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89"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单位名称</w:t>
            </w:r>
          </w:p>
        </w:tc>
        <w:tc>
          <w:tcPr>
            <w:tcW w:w="8420" w:type="dxa"/>
            <w:gridSpan w:val="3"/>
            <w:vAlign w:val="top"/>
          </w:tcPr>
          <w:p>
            <w:pPr>
              <w:spacing w:line="520" w:lineRule="exact"/>
              <w:jc w:val="center"/>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89" w:type="dxa"/>
            <w:tcBorders>
              <w:bottom w:val="single" w:color="auto" w:sz="4" w:space="0"/>
            </w:tcBorders>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企业类型</w:t>
            </w:r>
          </w:p>
        </w:tc>
        <w:tc>
          <w:tcPr>
            <w:tcW w:w="8420" w:type="dxa"/>
            <w:gridSpan w:val="3"/>
            <w:tcBorders>
              <w:bottom w:val="single" w:color="auto" w:sz="4" w:space="0"/>
            </w:tcBorders>
            <w:vAlign w:val="top"/>
          </w:tcPr>
          <w:p>
            <w:pPr>
              <w:spacing w:line="520" w:lineRule="exact"/>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889" w:type="dxa"/>
            <w:tcBorders>
              <w:bottom w:val="single" w:color="auto" w:sz="4" w:space="0"/>
            </w:tcBorders>
            <w:vAlign w:val="center"/>
          </w:tcPr>
          <w:p>
            <w:pPr>
              <w:spacing w:line="520" w:lineRule="exact"/>
              <w:jc w:val="center"/>
              <w:rPr>
                <w:rFonts w:hint="eastAsia" w:ascii="方正大标宋简体" w:hAnsi="黑体" w:eastAsia="方正大标宋简体"/>
                <w:sz w:val="24"/>
                <w:szCs w:val="36"/>
              </w:rPr>
            </w:pPr>
            <w:r>
              <w:rPr>
                <w:rFonts w:hint="eastAsia" w:ascii="方正大标宋简体" w:hAnsi="黑体" w:eastAsia="方正大标宋简体"/>
                <w:sz w:val="24"/>
                <w:szCs w:val="36"/>
              </w:rPr>
              <w:t>参会需求描述</w:t>
            </w:r>
          </w:p>
        </w:tc>
        <w:tc>
          <w:tcPr>
            <w:tcW w:w="8420" w:type="dxa"/>
            <w:gridSpan w:val="3"/>
            <w:tcBorders>
              <w:bottom w:val="single" w:color="auto" w:sz="4" w:space="0"/>
            </w:tcBorders>
            <w:vAlign w:val="top"/>
          </w:tcPr>
          <w:p>
            <w:pPr>
              <w:spacing w:line="520" w:lineRule="exact"/>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89"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姓名全称1</w:t>
            </w:r>
          </w:p>
        </w:tc>
        <w:tc>
          <w:tcPr>
            <w:tcW w:w="2746" w:type="dxa"/>
            <w:vAlign w:val="top"/>
          </w:tcPr>
          <w:p>
            <w:pPr>
              <w:spacing w:line="520" w:lineRule="exact"/>
              <w:jc w:val="center"/>
              <w:rPr>
                <w:rFonts w:ascii="方正大标宋简体" w:hAnsi="黑体" w:eastAsia="方正大标宋简体"/>
                <w:sz w:val="24"/>
                <w:szCs w:val="36"/>
              </w:rPr>
            </w:pPr>
          </w:p>
        </w:tc>
        <w:tc>
          <w:tcPr>
            <w:tcW w:w="1605"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手机号码</w:t>
            </w:r>
          </w:p>
        </w:tc>
        <w:tc>
          <w:tcPr>
            <w:tcW w:w="4069" w:type="dxa"/>
            <w:vAlign w:val="top"/>
          </w:tcPr>
          <w:p>
            <w:pPr>
              <w:spacing w:line="520" w:lineRule="exact"/>
              <w:jc w:val="center"/>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89"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职位</w:t>
            </w:r>
          </w:p>
        </w:tc>
        <w:tc>
          <w:tcPr>
            <w:tcW w:w="2746" w:type="dxa"/>
            <w:vAlign w:val="top"/>
          </w:tcPr>
          <w:p>
            <w:pPr>
              <w:spacing w:line="520" w:lineRule="exact"/>
              <w:jc w:val="center"/>
              <w:rPr>
                <w:rFonts w:ascii="方正大标宋简体" w:hAnsi="黑体" w:eastAsia="方正大标宋简体"/>
                <w:sz w:val="24"/>
                <w:szCs w:val="36"/>
              </w:rPr>
            </w:pPr>
          </w:p>
        </w:tc>
        <w:tc>
          <w:tcPr>
            <w:tcW w:w="1605"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邮箱</w:t>
            </w:r>
          </w:p>
        </w:tc>
        <w:tc>
          <w:tcPr>
            <w:tcW w:w="4069" w:type="dxa"/>
            <w:vAlign w:val="top"/>
          </w:tcPr>
          <w:p>
            <w:pPr>
              <w:spacing w:line="520" w:lineRule="exact"/>
              <w:jc w:val="center"/>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309" w:type="dxa"/>
            <w:gridSpan w:val="4"/>
            <w:vAlign w:val="top"/>
          </w:tcPr>
          <w:p>
            <w:pPr>
              <w:spacing w:line="520" w:lineRule="exact"/>
              <w:jc w:val="center"/>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889"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姓名全称2</w:t>
            </w:r>
          </w:p>
        </w:tc>
        <w:tc>
          <w:tcPr>
            <w:tcW w:w="2746" w:type="dxa"/>
            <w:vAlign w:val="top"/>
          </w:tcPr>
          <w:p>
            <w:pPr>
              <w:spacing w:line="520" w:lineRule="exact"/>
              <w:jc w:val="center"/>
              <w:rPr>
                <w:rFonts w:ascii="方正大标宋简体" w:hAnsi="黑体" w:eastAsia="方正大标宋简体"/>
                <w:sz w:val="24"/>
                <w:szCs w:val="36"/>
              </w:rPr>
            </w:pPr>
          </w:p>
        </w:tc>
        <w:tc>
          <w:tcPr>
            <w:tcW w:w="1605"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手机号码</w:t>
            </w:r>
          </w:p>
        </w:tc>
        <w:tc>
          <w:tcPr>
            <w:tcW w:w="4069" w:type="dxa"/>
            <w:vAlign w:val="top"/>
          </w:tcPr>
          <w:p>
            <w:pPr>
              <w:spacing w:line="520" w:lineRule="exact"/>
              <w:jc w:val="center"/>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89"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职位</w:t>
            </w:r>
          </w:p>
        </w:tc>
        <w:tc>
          <w:tcPr>
            <w:tcW w:w="2746" w:type="dxa"/>
            <w:vAlign w:val="top"/>
          </w:tcPr>
          <w:p>
            <w:pPr>
              <w:spacing w:line="520" w:lineRule="exact"/>
              <w:jc w:val="center"/>
              <w:rPr>
                <w:rFonts w:ascii="方正大标宋简体" w:hAnsi="黑体" w:eastAsia="方正大标宋简体"/>
                <w:sz w:val="24"/>
                <w:szCs w:val="36"/>
              </w:rPr>
            </w:pPr>
          </w:p>
        </w:tc>
        <w:tc>
          <w:tcPr>
            <w:tcW w:w="1605" w:type="dxa"/>
            <w:vAlign w:val="top"/>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邮箱</w:t>
            </w:r>
          </w:p>
        </w:tc>
        <w:tc>
          <w:tcPr>
            <w:tcW w:w="4069" w:type="dxa"/>
            <w:vAlign w:val="top"/>
          </w:tcPr>
          <w:p>
            <w:pPr>
              <w:spacing w:line="520" w:lineRule="exact"/>
              <w:jc w:val="center"/>
              <w:rPr>
                <w:rFonts w:ascii="方正大标宋简体" w:hAnsi="黑体" w:eastAsia="方正大标宋简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4" w:hRule="atLeast"/>
          <w:jc w:val="center"/>
        </w:trPr>
        <w:tc>
          <w:tcPr>
            <w:tcW w:w="1889" w:type="dxa"/>
            <w:vAlign w:val="center"/>
          </w:tcPr>
          <w:p>
            <w:pPr>
              <w:spacing w:line="520" w:lineRule="exact"/>
              <w:jc w:val="center"/>
              <w:rPr>
                <w:rFonts w:ascii="方正大标宋简体" w:hAnsi="黑体" w:eastAsia="方正大标宋简体"/>
                <w:sz w:val="24"/>
                <w:szCs w:val="36"/>
              </w:rPr>
            </w:pPr>
            <w:r>
              <w:rPr>
                <w:rFonts w:hint="eastAsia" w:ascii="方正大标宋简体" w:hAnsi="黑体" w:eastAsia="方正大标宋简体"/>
                <w:sz w:val="24"/>
                <w:szCs w:val="36"/>
              </w:rPr>
              <w:t>备注</w:t>
            </w:r>
          </w:p>
        </w:tc>
        <w:tc>
          <w:tcPr>
            <w:tcW w:w="8420" w:type="dxa"/>
            <w:gridSpan w:val="3"/>
            <w:vAlign w:val="top"/>
          </w:tcPr>
          <w:p>
            <w:pPr>
              <w:spacing w:line="480" w:lineRule="exact"/>
              <w:ind w:left="359" w:leftChars="171" w:firstLine="120" w:firstLineChars="50"/>
              <w:rPr>
                <w:rFonts w:hint="eastAsia" w:ascii="方正大标宋简体" w:hAnsi="黑体" w:eastAsia="方正大标宋简体"/>
                <w:sz w:val="24"/>
                <w:szCs w:val="36"/>
              </w:rPr>
            </w:pPr>
            <w:r>
              <w:rPr>
                <w:rFonts w:hint="eastAsia" w:ascii="方正大标宋简体" w:hAnsi="黑体" w:eastAsia="方正大标宋简体"/>
                <w:sz w:val="24"/>
                <w:szCs w:val="36"/>
              </w:rPr>
              <w:t>1）</w:t>
            </w:r>
            <w:r>
              <w:rPr>
                <w:rFonts w:ascii="方正大标宋简体" w:hAnsi="黑体" w:eastAsia="方正大标宋简体"/>
                <w:sz w:val="24"/>
                <w:szCs w:val="36"/>
              </w:rPr>
              <w:t>本次会议为专业高层研讨会，</w:t>
            </w:r>
            <w:r>
              <w:rPr>
                <w:rFonts w:hint="eastAsia" w:ascii="方正大标宋简体" w:hAnsi="黑体" w:eastAsia="方正大标宋简体"/>
                <w:sz w:val="24"/>
                <w:szCs w:val="36"/>
              </w:rPr>
              <w:t>欢迎</w:t>
            </w:r>
            <w:r>
              <w:rPr>
                <w:rFonts w:ascii="方正大标宋简体" w:hAnsi="黑体" w:eastAsia="方正大标宋简体"/>
                <w:sz w:val="24"/>
                <w:szCs w:val="36"/>
              </w:rPr>
              <w:t>5A、4A，3A物流集团企业以上的总经理、物流总监、IT总监参会。本次参会代表将列入由广东省物流行业协会技术装备工作委员会全年举办的活动计划的</w:t>
            </w:r>
            <w:r>
              <w:rPr>
                <w:rFonts w:hint="eastAsia" w:ascii="方正大标宋简体" w:hAnsi="黑体" w:eastAsia="方正大标宋简体"/>
                <w:sz w:val="24"/>
                <w:szCs w:val="36"/>
              </w:rPr>
              <w:t>免费</w:t>
            </w:r>
            <w:r>
              <w:rPr>
                <w:rFonts w:ascii="方正大标宋简体" w:hAnsi="黑体" w:eastAsia="方正大标宋简体"/>
                <w:sz w:val="24"/>
                <w:szCs w:val="36"/>
              </w:rPr>
              <w:t>参会VIP名单。</w:t>
            </w:r>
          </w:p>
          <w:p>
            <w:pPr>
              <w:pStyle w:val="5"/>
              <w:pBdr>
                <w:right w:val="single" w:color="E9E9E9" w:sz="6" w:space="0"/>
              </w:pBdr>
              <w:spacing w:before="0" w:beforeAutospacing="0" w:after="0" w:afterAutospacing="0" w:line="570" w:lineRule="atLeast"/>
              <w:ind w:firstLine="480" w:firstLineChars="200"/>
              <w:rPr>
                <w:rFonts w:ascii="Helvetica" w:hAnsi="Helvetica"/>
                <w:color w:val="000000"/>
              </w:rPr>
            </w:pPr>
            <w:r>
              <w:rPr>
                <w:rFonts w:hint="eastAsia" w:ascii="方正大标宋简体" w:hAnsi="黑体" w:eastAsia="方正大标宋简体"/>
                <w:szCs w:val="36"/>
              </w:rPr>
              <w:t>2）填写报名表发邮件至论坛统一邮箱：</w:t>
            </w:r>
            <w:r>
              <w:rPr>
                <w:rFonts w:ascii="方正大标宋简体" w:hAnsi="黑体" w:eastAsia="方正大标宋简体"/>
                <w:szCs w:val="36"/>
              </w:rPr>
              <w:fldChar w:fldCharType="begin"/>
            </w:r>
            <w:r>
              <w:rPr>
                <w:rFonts w:ascii="方正大标宋简体" w:hAnsi="黑体" w:eastAsia="方正大标宋简体"/>
                <w:szCs w:val="36"/>
              </w:rPr>
              <w:instrText xml:space="preserve"> HYPERLINK "mailto:</w:instrText>
            </w:r>
            <w:r>
              <w:rPr>
                <w:rFonts w:hint="eastAsia" w:ascii="方正大标宋简体" w:hAnsi="黑体" w:eastAsia="方正大标宋简体"/>
                <w:szCs w:val="36"/>
              </w:rPr>
              <w:instrText xml:space="preserve">93242433@qq.com</w:instrText>
            </w:r>
            <w:r>
              <w:rPr>
                <w:rFonts w:ascii="方正大标宋简体" w:hAnsi="黑体" w:eastAsia="方正大标宋简体"/>
                <w:szCs w:val="36"/>
              </w:rPr>
              <w:instrText xml:space="preserve">" </w:instrText>
            </w:r>
            <w:r>
              <w:rPr>
                <w:rFonts w:ascii="方正大标宋简体" w:hAnsi="黑体" w:eastAsia="方正大标宋简体"/>
                <w:szCs w:val="36"/>
              </w:rPr>
              <w:fldChar w:fldCharType="separate"/>
            </w:r>
            <w:r>
              <w:rPr>
                <w:rStyle w:val="3"/>
                <w:rFonts w:hint="eastAsia" w:ascii="方正大标宋简体" w:hAnsi="黑体" w:eastAsia="方正大标宋简体"/>
                <w:szCs w:val="36"/>
              </w:rPr>
              <w:t>93242433@qq.com</w:t>
            </w:r>
            <w:r>
              <w:rPr>
                <w:rFonts w:ascii="方正大标宋简体" w:hAnsi="黑体" w:eastAsia="方正大标宋简体"/>
                <w:szCs w:val="36"/>
              </w:rPr>
              <w:fldChar w:fldCharType="end"/>
            </w:r>
            <w:r>
              <w:rPr>
                <w:rFonts w:hint="eastAsia" w:ascii="方正大标宋简体" w:hAnsi="黑体" w:eastAsia="方正大标宋简体"/>
                <w:szCs w:val="36"/>
              </w:rPr>
              <w:t xml:space="preserve"> 或点击此链接报名注册：  </w:t>
            </w:r>
            <w:r>
              <w:rPr>
                <w:rFonts w:ascii="方正大标宋简体" w:hAnsi="黑体" w:eastAsia="方正大标宋简体"/>
                <w:szCs w:val="36"/>
              </w:rPr>
              <w:fldChar w:fldCharType="begin"/>
            </w:r>
            <w:r>
              <w:rPr>
                <w:rFonts w:ascii="方正大标宋简体" w:hAnsi="黑体" w:eastAsia="方正大标宋简体"/>
                <w:szCs w:val="36"/>
              </w:rPr>
              <w:instrText xml:space="preserve"> HYPERLINK "http://cn.mikecrm.com/rR8JIcO" </w:instrText>
            </w:r>
            <w:r>
              <w:rPr>
                <w:rFonts w:ascii="方正大标宋简体" w:hAnsi="黑体" w:eastAsia="方正大标宋简体"/>
                <w:szCs w:val="36"/>
              </w:rPr>
              <w:fldChar w:fldCharType="separate"/>
            </w:r>
            <w:r>
              <w:rPr>
                <w:rStyle w:val="3"/>
                <w:rFonts w:ascii="方正大标宋简体" w:hAnsi="黑体" w:eastAsia="方正大标宋简体"/>
                <w:szCs w:val="36"/>
              </w:rPr>
              <w:t>http://cn.mikecrm.com/rR8JIcO</w:t>
            </w:r>
            <w:r>
              <w:rPr>
                <w:rFonts w:ascii="方正大标宋简体" w:hAnsi="黑体" w:eastAsia="方正大标宋简体"/>
                <w:szCs w:val="36"/>
              </w:rPr>
              <w:fldChar w:fldCharType="end"/>
            </w:r>
          </w:p>
          <w:p>
            <w:pPr>
              <w:spacing w:line="480" w:lineRule="exact"/>
              <w:ind w:left="359" w:leftChars="171" w:firstLine="140" w:firstLineChars="50"/>
              <w:rPr>
                <w:sz w:val="28"/>
                <w:szCs w:val="28"/>
              </w:rPr>
            </w:pPr>
            <w:r>
              <w:rPr>
                <w:rFonts w:hint="eastAsia"/>
                <w:sz w:val="28"/>
                <w:szCs w:val="28"/>
              </w:rPr>
              <w:t>3）按报名顺序安排研讨会席位。</w:t>
            </w:r>
          </w:p>
        </w:tc>
      </w:tr>
    </w:tbl>
    <w:p>
      <w:pPr>
        <w:spacing w:line="480" w:lineRule="exact"/>
        <w:ind w:firstLine="360" w:firstLineChars="150"/>
        <w:rPr>
          <w:rFonts w:hint="eastAsia" w:ascii="方正大标宋简体" w:hAnsi="黑体" w:eastAsia="方正大标宋简体"/>
          <w:sz w:val="24"/>
          <w:szCs w:val="36"/>
        </w:rPr>
      </w:pPr>
    </w:p>
    <w:p>
      <w:pPr>
        <w:spacing w:line="420" w:lineRule="exact"/>
        <w:rPr>
          <w:rFonts w:hint="eastAsia" w:ascii="方正大标宋简体" w:hAnsi="黑体" w:eastAsia="方正大标宋简体"/>
          <w:b/>
          <w:sz w:val="28"/>
          <w:szCs w:val="28"/>
        </w:rPr>
      </w:pPr>
      <w:r>
        <w:rPr>
          <w:rFonts w:hint="eastAsia" w:ascii="方正大标宋简体" w:hAnsi="黑体" w:eastAsia="方正大标宋简体"/>
          <w:b/>
          <w:sz w:val="28"/>
          <w:szCs w:val="28"/>
        </w:rPr>
        <w:t xml:space="preserve">   合作与联系</w:t>
      </w:r>
    </w:p>
    <w:p>
      <w:pPr>
        <w:spacing w:line="480" w:lineRule="exact"/>
        <w:ind w:firstLine="360" w:firstLineChars="150"/>
        <w:rPr>
          <w:rFonts w:hint="eastAsia" w:ascii="方正大标宋简体" w:hAnsi="黑体" w:eastAsia="方正大标宋简体"/>
          <w:sz w:val="24"/>
          <w:szCs w:val="36"/>
        </w:rPr>
      </w:pPr>
      <w:r>
        <w:rPr>
          <w:rFonts w:hint="eastAsia" w:ascii="方正大标宋简体" w:hAnsi="黑体" w:eastAsia="方正大标宋简体"/>
          <w:sz w:val="24"/>
          <w:szCs w:val="36"/>
        </w:rPr>
        <w:t>广东省物流行业协会技术装备工作委员会</w:t>
      </w:r>
    </w:p>
    <w:p>
      <w:pPr>
        <w:spacing w:line="480" w:lineRule="exact"/>
        <w:ind w:firstLine="360" w:firstLineChars="150"/>
        <w:rPr>
          <w:rFonts w:hint="eastAsia" w:ascii="方正大标宋简体" w:hAnsi="黑体" w:eastAsia="方正大标宋简体"/>
          <w:sz w:val="24"/>
          <w:szCs w:val="36"/>
        </w:rPr>
      </w:pPr>
      <w:r>
        <w:rPr>
          <w:rFonts w:hint="eastAsia" w:ascii="方正大标宋简体" w:hAnsi="黑体" w:eastAsia="方正大标宋简体"/>
          <w:sz w:val="24"/>
          <w:szCs w:val="36"/>
        </w:rPr>
        <w:t>地  址：广州市白云大道南697号金钟大厦305室    邮编：510405</w:t>
      </w:r>
    </w:p>
    <w:p>
      <w:pPr>
        <w:spacing w:line="480" w:lineRule="exact"/>
        <w:ind w:firstLine="360" w:firstLineChars="150"/>
        <w:jc w:val="left"/>
        <w:rPr>
          <w:rFonts w:hint="eastAsia" w:ascii="方正大标宋简体" w:hAnsi="黑体" w:eastAsia="方正大标宋简体"/>
          <w:sz w:val="24"/>
          <w:szCs w:val="36"/>
        </w:rPr>
      </w:pPr>
      <w:r>
        <w:rPr>
          <w:rFonts w:hint="eastAsia" w:ascii="方正大标宋简体" w:hAnsi="黑体" w:eastAsia="方正大标宋简体"/>
          <w:sz w:val="24"/>
          <w:szCs w:val="36"/>
        </w:rPr>
        <w:t>电  话：</w:t>
      </w:r>
      <w:r>
        <w:rPr>
          <w:rFonts w:ascii="方正大标宋简体" w:hAnsi="黑体" w:eastAsia="方正大标宋简体"/>
          <w:sz w:val="24"/>
          <w:szCs w:val="36"/>
        </w:rPr>
        <w:t xml:space="preserve"> 020-</w:t>
      </w:r>
      <w:r>
        <w:rPr>
          <w:rFonts w:hint="eastAsia" w:ascii="方正大标宋简体" w:hAnsi="黑体" w:eastAsia="方正大标宋简体"/>
          <w:sz w:val="24"/>
          <w:szCs w:val="36"/>
        </w:rPr>
        <w:t>86183158转307          报名邮箱：</w:t>
      </w:r>
      <w:r>
        <w:rPr>
          <w:rFonts w:ascii="方正大标宋简体" w:hAnsi="黑体" w:eastAsia="方正大标宋简体"/>
          <w:sz w:val="24"/>
          <w:szCs w:val="36"/>
        </w:rPr>
        <w:t>93242433@qq.com</w:t>
      </w:r>
    </w:p>
    <w:p>
      <w:pPr>
        <w:spacing w:line="480" w:lineRule="exact"/>
        <w:ind w:firstLine="360" w:firstLineChars="150"/>
        <w:jc w:val="left"/>
        <w:rPr>
          <w:rFonts w:hint="eastAsia" w:ascii="方正大标宋简体" w:hAnsi="黑体" w:eastAsia="方正大标宋简体"/>
          <w:sz w:val="24"/>
          <w:szCs w:val="36"/>
        </w:rPr>
      </w:pPr>
      <w:r>
        <w:rPr>
          <w:rFonts w:hint="eastAsia" w:ascii="方正大标宋简体" w:hAnsi="黑体" w:eastAsia="方正大标宋简体"/>
          <w:sz w:val="24"/>
          <w:szCs w:val="36"/>
        </w:rPr>
        <w:t>联系人： 贺国煌 主任  13922148205     余小姐 13660315259</w:t>
      </w:r>
    </w:p>
    <w:p>
      <w:pPr>
        <w:spacing w:after="156" w:afterLines="50" w:line="480" w:lineRule="exact"/>
        <w:rPr>
          <w:rFonts w:hint="eastAsia" w:ascii="方正大标宋简体" w:hAnsi="黑体" w:eastAsia="方正大标宋简体"/>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92CA2"/>
    <w:rsid w:val="18092CA2"/>
    <w:rsid w:val="3DB94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uiPriority w:val="0"/>
    <w:rPr>
      <w:color w:val="0000FF"/>
      <w:u w:val="none"/>
    </w:rPr>
  </w:style>
  <w:style w:type="paragraph" w:customStyle="1" w:styleId="5">
    <w:name w:val="fb_pba_netprotocol"/>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2017-09-12T03:55:00Z</dcterms:created>
  <dc:creator>Administrator</dc:creator>
  <cp:lastModifiedBy>Administrator</cp:lastModifiedBy>
  <dcterms:modified xsi:type="dcterms:W3CDTF">2017-09-12T03:55:58Z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